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43F" w:rsidRPr="00D4043F" w:rsidRDefault="00070A97" w:rsidP="00D4043F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412BE4">
        <w:rPr>
          <w:rFonts w:ascii="Arial Narrow" w:eastAsiaTheme="minorEastAsia" w:hAnsi="Arial Narrow"/>
          <w:sz w:val="24"/>
          <w:szCs w:val="24"/>
        </w:rPr>
        <w:t>（</w:t>
      </w:r>
      <w:r w:rsidRPr="00412BE4">
        <w:rPr>
          <w:rFonts w:ascii="Arial Narrow" w:eastAsiaTheme="minorEastAsia" w:hAnsi="Arial Narrow"/>
          <w:sz w:val="24"/>
          <w:szCs w:val="24"/>
        </w:rPr>
        <w:t>TICW</w:t>
      </w:r>
      <w:r w:rsidRPr="00412BE4">
        <w:rPr>
          <w:rFonts w:ascii="Arial Narrow" w:eastAsiaTheme="minorEastAsia" w:hAnsi="Arial Narrow"/>
          <w:sz w:val="24"/>
          <w:szCs w:val="24"/>
        </w:rPr>
        <w:t>）</w:t>
      </w:r>
      <w:r>
        <w:rPr>
          <w:rFonts w:ascii="Arial Narrow" w:eastAsiaTheme="minorEastAsia" w:hAnsi="Arial Narrow"/>
          <w:sz w:val="24"/>
          <w:szCs w:val="24"/>
        </w:rPr>
        <w:t>GP-086B/0</w:t>
      </w:r>
      <w:r w:rsidRPr="00412BE4">
        <w:rPr>
          <w:rFonts w:ascii="Arial Narrow" w:eastAsiaTheme="minorEastAsia" w:hAnsi="Arial Narrow"/>
          <w:sz w:val="24"/>
          <w:szCs w:val="24"/>
        </w:rPr>
        <w:t xml:space="preserve">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</w:t>
      </w:r>
      <w:r w:rsidR="00872732">
        <w:rPr>
          <w:rFonts w:asciiTheme="minorEastAsia" w:eastAsiaTheme="minorEastAsia" w:hAnsiTheme="minorEastAsia" w:hint="eastAsia"/>
          <w:sz w:val="24"/>
          <w:szCs w:val="24"/>
        </w:rPr>
        <w:t xml:space="preserve">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</w:t>
      </w:r>
      <w:r w:rsidR="00D4043F">
        <w:rPr>
          <w:rFonts w:asciiTheme="minorEastAsia" w:eastAsiaTheme="minorEastAsia" w:hAnsiTheme="minorEastAsia" w:hint="eastAsia"/>
          <w:sz w:val="24"/>
          <w:szCs w:val="24"/>
        </w:rPr>
        <w:t>编号：</w:t>
      </w:r>
    </w:p>
    <w:p w:rsidR="00F66B8C" w:rsidRDefault="00070A97" w:rsidP="008C7B86">
      <w:pPr>
        <w:spacing w:line="300" w:lineRule="auto"/>
        <w:jc w:val="center"/>
        <w:rPr>
          <w:rFonts w:ascii="宋体" w:hAnsi="宋体"/>
          <w:bCs/>
          <w:sz w:val="24"/>
          <w:szCs w:val="24"/>
        </w:rPr>
      </w:pPr>
      <w:r>
        <w:rPr>
          <w:rFonts w:ascii="黑体" w:eastAsia="黑体" w:hAnsi="宋体" w:hint="eastAsia"/>
          <w:b/>
          <w:sz w:val="32"/>
          <w:szCs w:val="32"/>
        </w:rPr>
        <w:t>20</w:t>
      </w:r>
      <w:r w:rsidR="00885800">
        <w:rPr>
          <w:rFonts w:ascii="黑体" w:eastAsia="黑体" w:hAnsi="宋体" w:hint="eastAsia"/>
          <w:b/>
          <w:sz w:val="32"/>
          <w:szCs w:val="32"/>
        </w:rPr>
        <w:t>2</w:t>
      </w:r>
      <w:r w:rsidR="00966717">
        <w:rPr>
          <w:rFonts w:ascii="黑体" w:eastAsia="黑体" w:hAnsi="宋体"/>
          <w:b/>
          <w:sz w:val="32"/>
          <w:szCs w:val="32"/>
        </w:rPr>
        <w:t>6</w:t>
      </w:r>
      <w:r w:rsidR="0018082B">
        <w:rPr>
          <w:rFonts w:ascii="黑体" w:eastAsia="黑体" w:hAnsi="宋体" w:hint="eastAsia"/>
          <w:b/>
          <w:sz w:val="32"/>
          <w:szCs w:val="32"/>
        </w:rPr>
        <w:t>年</w:t>
      </w:r>
      <w:r w:rsidR="00F66B8C" w:rsidRPr="00C0543E">
        <w:rPr>
          <w:rFonts w:ascii="黑体" w:eastAsia="黑体" w:hAnsi="宋体" w:hint="eastAsia"/>
          <w:b/>
          <w:sz w:val="32"/>
          <w:szCs w:val="32"/>
        </w:rPr>
        <w:t>能力验证计划报名表</w:t>
      </w:r>
      <w:r w:rsidR="00F66B8C">
        <w:rPr>
          <w:rFonts w:ascii="宋体" w:hAnsi="宋体" w:hint="eastAsia"/>
          <w:bCs/>
          <w:sz w:val="24"/>
          <w:szCs w:val="24"/>
        </w:rPr>
        <w:t xml:space="preserve">  </w:t>
      </w:r>
    </w:p>
    <w:p w:rsidR="00EA4F2A" w:rsidRPr="002108DD" w:rsidRDefault="00EA4F2A" w:rsidP="008C7B86">
      <w:pPr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EA4F2A">
        <w:rPr>
          <w:rFonts w:ascii="宋体" w:hAnsi="宋体" w:hint="eastAsia"/>
          <w:b/>
          <w:sz w:val="24"/>
          <w:szCs w:val="24"/>
        </w:rPr>
        <w:t>上海国缆检测股份有限公司</w:t>
      </w:r>
    </w:p>
    <w:tbl>
      <w:tblPr>
        <w:tblW w:w="10217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19"/>
        <w:gridCol w:w="1843"/>
        <w:gridCol w:w="1417"/>
        <w:gridCol w:w="3969"/>
        <w:gridCol w:w="709"/>
      </w:tblGrid>
      <w:tr w:rsidR="003D107F" w:rsidRPr="00C0543E" w:rsidTr="003D107F">
        <w:trPr>
          <w:cantSplit/>
          <w:trHeight w:val="366"/>
        </w:trPr>
        <w:tc>
          <w:tcPr>
            <w:tcW w:w="1560" w:type="dxa"/>
            <w:vAlign w:val="center"/>
          </w:tcPr>
          <w:p w:rsidR="003D107F" w:rsidRPr="00F658FB" w:rsidRDefault="003D107F" w:rsidP="00F658FB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计划编号</w:t>
            </w:r>
          </w:p>
        </w:tc>
        <w:tc>
          <w:tcPr>
            <w:tcW w:w="3979" w:type="dxa"/>
            <w:gridSpan w:val="3"/>
            <w:vAlign w:val="center"/>
          </w:tcPr>
          <w:p w:rsidR="003D107F" w:rsidRPr="00F658FB" w:rsidRDefault="003D107F" w:rsidP="003A331D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能力</w:t>
            </w:r>
            <w:r>
              <w:rPr>
                <w:rFonts w:ascii="宋体" w:hAnsi="宋体" w:cs="宋体"/>
                <w:sz w:val="22"/>
              </w:rPr>
              <w:t>验证项目名称</w:t>
            </w:r>
          </w:p>
        </w:tc>
        <w:tc>
          <w:tcPr>
            <w:tcW w:w="3969" w:type="dxa"/>
            <w:vAlign w:val="center"/>
          </w:tcPr>
          <w:p w:rsidR="003D107F" w:rsidRPr="003D107F" w:rsidRDefault="003D107F" w:rsidP="003D107F">
            <w:pPr>
              <w:rPr>
                <w:rFonts w:ascii="宋体" w:hAnsi="宋体" w:cs="宋体"/>
                <w:sz w:val="22"/>
              </w:rPr>
            </w:pPr>
            <w:r w:rsidRPr="003D107F">
              <w:rPr>
                <w:rFonts w:ascii="宋体" w:hAnsi="宋体" w:cs="宋体"/>
                <w:sz w:val="22"/>
              </w:rPr>
              <w:t>需验证的测试方法标准</w:t>
            </w:r>
          </w:p>
        </w:tc>
        <w:tc>
          <w:tcPr>
            <w:tcW w:w="709" w:type="dxa"/>
            <w:vAlign w:val="center"/>
          </w:tcPr>
          <w:p w:rsidR="003D107F" w:rsidRPr="003D107F" w:rsidRDefault="003D107F" w:rsidP="003D107F">
            <w:pPr>
              <w:ind w:leftChars="-54" w:left="-108" w:rightChars="-54" w:right="-108"/>
              <w:jc w:val="center"/>
              <w:rPr>
                <w:rFonts w:ascii="宋体" w:hAnsi="宋体" w:cs="宋体"/>
                <w:sz w:val="22"/>
              </w:rPr>
            </w:pPr>
            <w:r w:rsidRPr="003D107F">
              <w:rPr>
                <w:rFonts w:ascii="宋体" w:hAnsi="宋体" w:cs="宋体"/>
                <w:sz w:val="22"/>
              </w:rPr>
              <w:t>是否</w:t>
            </w:r>
          </w:p>
          <w:p w:rsidR="003D107F" w:rsidRPr="003D107F" w:rsidRDefault="003D107F" w:rsidP="003D107F">
            <w:pPr>
              <w:ind w:leftChars="-54" w:left="-108" w:rightChars="-54" w:right="-108"/>
              <w:jc w:val="center"/>
              <w:rPr>
                <w:rFonts w:ascii="宋体" w:hAnsi="宋体" w:cs="宋体"/>
                <w:sz w:val="22"/>
              </w:rPr>
            </w:pPr>
            <w:r w:rsidRPr="003D107F">
              <w:rPr>
                <w:rFonts w:ascii="宋体" w:hAnsi="宋体" w:cs="宋体"/>
                <w:sz w:val="22"/>
              </w:rPr>
              <w:t>参加</w:t>
            </w: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</w:t>
            </w:r>
            <w:r w:rsidRPr="00683F7A">
              <w:rPr>
                <w:rFonts w:ascii="宋体" w:hAnsi="宋体" w:cs="宋体"/>
                <w:sz w:val="22"/>
              </w:rPr>
              <w:t>-01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电线电缆/漆包线产品导体直流电阻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</w:t>
            </w:r>
            <w:r w:rsidRPr="00683F7A">
              <w:rPr>
                <w:rFonts w:ascii="宋体" w:hAnsi="宋体" w:cs="宋体"/>
                <w:sz w:val="22"/>
              </w:rPr>
              <w:t>-02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电线电缆产品绝缘平均厚度测量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</w:t>
            </w:r>
            <w:r w:rsidRPr="00683F7A">
              <w:rPr>
                <w:rFonts w:ascii="宋体" w:hAnsi="宋体" w:cs="宋体"/>
                <w:sz w:val="22"/>
              </w:rPr>
              <w:t>-03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电线电缆产品抗张强度测量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</w:t>
            </w:r>
            <w:r w:rsidRPr="00683F7A">
              <w:rPr>
                <w:rFonts w:ascii="宋体" w:hAnsi="宋体" w:cs="宋体"/>
                <w:sz w:val="22"/>
              </w:rPr>
              <w:t>-04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电线电缆产品热延伸试验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BC7DDB" w:rsidRPr="00C0543E" w:rsidTr="00BC7DDB">
        <w:trPr>
          <w:cantSplit/>
          <w:trHeight w:val="340"/>
        </w:trPr>
        <w:tc>
          <w:tcPr>
            <w:tcW w:w="1560" w:type="dxa"/>
            <w:vAlign w:val="center"/>
          </w:tcPr>
          <w:p w:rsidR="00BC7DDB" w:rsidRPr="00BC7DDB" w:rsidRDefault="00BC7DDB" w:rsidP="00BC7DDB">
            <w:pPr>
              <w:jc w:val="center"/>
              <w:rPr>
                <w:rFonts w:ascii="宋体" w:hAnsi="宋体" w:cs="宋体" w:hint="eastAsia"/>
                <w:sz w:val="22"/>
              </w:rPr>
            </w:pPr>
            <w:r w:rsidRPr="00BC7DDB">
              <w:rPr>
                <w:rFonts w:ascii="宋体" w:hAnsi="宋体" w:cs="宋体" w:hint="eastAsia"/>
                <w:sz w:val="22"/>
              </w:rPr>
              <w:t>TICW PT26-05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DB" w:rsidRPr="00BC7DDB" w:rsidRDefault="00BC7DDB" w:rsidP="00BC7DDB">
            <w:pPr>
              <w:jc w:val="both"/>
              <w:rPr>
                <w:rFonts w:ascii="宋体" w:hAnsi="宋体" w:cs="宋体"/>
                <w:sz w:val="22"/>
              </w:rPr>
            </w:pPr>
            <w:r w:rsidRPr="00BC7DDB">
              <w:rPr>
                <w:rFonts w:ascii="宋体" w:hAnsi="宋体" w:cs="宋体" w:hint="eastAsia"/>
                <w:sz w:val="22"/>
              </w:rPr>
              <w:t>电线电缆产品失重试验</w:t>
            </w:r>
          </w:p>
        </w:tc>
        <w:tc>
          <w:tcPr>
            <w:tcW w:w="3969" w:type="dxa"/>
            <w:vAlign w:val="center"/>
          </w:tcPr>
          <w:p w:rsidR="00BC7DDB" w:rsidRPr="00EB00F8" w:rsidRDefault="00BC7DDB" w:rsidP="00BC7DDB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C7DDB" w:rsidRPr="00EB00F8" w:rsidRDefault="00BC7DDB" w:rsidP="00BC7DDB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</w:t>
            </w:r>
            <w:r w:rsidRPr="00683F7A">
              <w:rPr>
                <w:rFonts w:ascii="宋体" w:hAnsi="宋体" w:cs="宋体"/>
                <w:sz w:val="22"/>
              </w:rPr>
              <w:t>-06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漆包线产品机械性能试验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</w:t>
            </w:r>
            <w:r w:rsidRPr="00683F7A">
              <w:rPr>
                <w:rFonts w:ascii="宋体" w:hAnsi="宋体" w:cs="宋体"/>
                <w:sz w:val="22"/>
              </w:rPr>
              <w:t>-07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电线电缆产品编织密度测量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</w:t>
            </w:r>
            <w:r w:rsidRPr="00683F7A">
              <w:rPr>
                <w:rFonts w:ascii="宋体" w:hAnsi="宋体" w:cs="宋体"/>
                <w:sz w:val="22"/>
              </w:rPr>
              <w:t>-08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同轴通信电缆衰减常数测量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PT26-09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*交流耐压试验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966717" w:rsidRPr="00C0543E" w:rsidTr="00966717">
        <w:trPr>
          <w:cantSplit/>
          <w:trHeight w:val="340"/>
        </w:trPr>
        <w:tc>
          <w:tcPr>
            <w:tcW w:w="1560" w:type="dxa"/>
            <w:vAlign w:val="center"/>
          </w:tcPr>
          <w:p w:rsidR="00966717" w:rsidRPr="00683F7A" w:rsidRDefault="00966717" w:rsidP="00966717">
            <w:pPr>
              <w:jc w:val="center"/>
              <w:rPr>
                <w:rFonts w:ascii="宋体" w:hAnsi="宋体" w:cs="宋体"/>
                <w:sz w:val="22"/>
              </w:rPr>
            </w:pPr>
            <w:r w:rsidRPr="00683F7A">
              <w:rPr>
                <w:rFonts w:ascii="宋体" w:hAnsi="宋体" w:cs="宋体"/>
                <w:sz w:val="22"/>
              </w:rPr>
              <w:t xml:space="preserve">TICW </w:t>
            </w:r>
            <w:r>
              <w:rPr>
                <w:rFonts w:ascii="宋体" w:hAnsi="宋体" w:cs="宋体"/>
                <w:sz w:val="22"/>
              </w:rPr>
              <w:t>PT26-10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717" w:rsidRPr="00966717" w:rsidRDefault="00966717" w:rsidP="00966717">
            <w:pPr>
              <w:rPr>
                <w:rFonts w:ascii="宋体" w:hAnsi="宋体" w:cs="宋体"/>
                <w:sz w:val="22"/>
              </w:rPr>
            </w:pPr>
            <w:r w:rsidRPr="00966717">
              <w:rPr>
                <w:rFonts w:ascii="宋体" w:hAnsi="宋体" w:cs="宋体" w:hint="eastAsia"/>
                <w:sz w:val="22"/>
              </w:rPr>
              <w:t>*冲击电压试验</w:t>
            </w:r>
          </w:p>
        </w:tc>
        <w:tc>
          <w:tcPr>
            <w:tcW w:w="396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66717" w:rsidRPr="00EB00F8" w:rsidRDefault="00966717" w:rsidP="00966717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070A97" w:rsidRPr="00C0543E" w:rsidTr="00885800">
        <w:trPr>
          <w:trHeight w:val="3230"/>
        </w:trPr>
        <w:tc>
          <w:tcPr>
            <w:tcW w:w="10217" w:type="dxa"/>
            <w:gridSpan w:val="6"/>
          </w:tcPr>
          <w:p w:rsidR="00070A97" w:rsidRPr="00C0543E" w:rsidRDefault="00070A97" w:rsidP="007D505A">
            <w:pPr>
              <w:spacing w:beforeLines="50" w:before="12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</w:t>
            </w:r>
            <w:r w:rsidR="00885800">
              <w:rPr>
                <w:rFonts w:ascii="宋体" w:hAnsi="宋体" w:hint="eastAsia"/>
                <w:sz w:val="24"/>
                <w:szCs w:val="24"/>
              </w:rPr>
              <w:t>（如是分场所，请在实验室名称后备注场所地址）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B26698" w:rsidRPr="00C0543E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D97834" w:rsidRPr="00D97834" w:rsidRDefault="00D97834" w:rsidP="00D97834">
            <w:pPr>
              <w:pStyle w:val="a5"/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070A97" w:rsidRDefault="00070A97" w:rsidP="00D97834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样品/报告</w:t>
            </w:r>
            <w:r>
              <w:rPr>
                <w:rFonts w:ascii="宋体" w:hAnsi="宋体"/>
                <w:sz w:val="24"/>
                <w:szCs w:val="24"/>
              </w:rPr>
              <w:t>收件</w:t>
            </w:r>
            <w:r>
              <w:rPr>
                <w:rFonts w:ascii="宋体" w:hAnsi="宋体" w:hint="eastAsia"/>
                <w:sz w:val="24"/>
                <w:szCs w:val="24"/>
              </w:rPr>
              <w:t>地址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（包含</w:t>
            </w:r>
            <w:r>
              <w:rPr>
                <w:rFonts w:ascii="宋体" w:hAnsi="宋体"/>
                <w:sz w:val="24"/>
                <w:szCs w:val="24"/>
              </w:rPr>
              <w:t>所属</w:t>
            </w:r>
            <w:r>
              <w:rPr>
                <w:rFonts w:ascii="宋体" w:hAnsi="宋体" w:hint="eastAsia"/>
                <w:sz w:val="24"/>
                <w:szCs w:val="24"/>
              </w:rPr>
              <w:t>省、市、</w:t>
            </w:r>
            <w:r>
              <w:rPr>
                <w:rFonts w:ascii="宋体" w:hAnsi="宋体"/>
                <w:sz w:val="24"/>
                <w:szCs w:val="24"/>
              </w:rPr>
              <w:t>区</w:t>
            </w:r>
            <w:r w:rsidR="00D97834">
              <w:rPr>
                <w:rFonts w:ascii="宋体" w:hAnsi="宋体" w:hint="eastAsia"/>
                <w:sz w:val="24"/>
                <w:szCs w:val="24"/>
              </w:rPr>
              <w:t>、</w:t>
            </w:r>
            <w:r w:rsidR="00D97834">
              <w:rPr>
                <w:rFonts w:ascii="宋体" w:hAnsi="宋体"/>
                <w:sz w:val="24"/>
                <w:szCs w:val="24"/>
              </w:rPr>
              <w:t>门牌号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70A97" w:rsidRPr="007B2F39" w:rsidRDefault="00D97834" w:rsidP="00D97834">
            <w:pPr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                                                 </w:t>
            </w:r>
          </w:p>
          <w:p w:rsidR="00D97834" w:rsidRDefault="00070A97" w:rsidP="00D97834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>政</w:t>
            </w:r>
            <w:r>
              <w:rPr>
                <w:rFonts w:ascii="宋体" w:hAnsi="宋体" w:hint="eastAsia"/>
                <w:sz w:val="24"/>
                <w:szCs w:val="24"/>
              </w:rPr>
              <w:t>编码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D97834">
              <w:rPr>
                <w:rFonts w:ascii="宋体" w:hAnsi="宋体" w:hint="eastAsia"/>
                <w:sz w:val="24"/>
                <w:szCs w:val="24"/>
              </w:rPr>
              <w:t>单位座机</w:t>
            </w:r>
            <w:r w:rsidR="00A90369">
              <w:rPr>
                <w:rFonts w:ascii="宋体" w:hAnsi="宋体" w:hint="eastAsia"/>
                <w:sz w:val="24"/>
                <w:szCs w:val="24"/>
              </w:rPr>
              <w:t>号</w:t>
            </w:r>
            <w:r w:rsidR="00D97834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 w:rsidRP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</w:t>
            </w:r>
            <w:r w:rsidR="00D97834" w:rsidRPr="00D97834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070A97" w:rsidRPr="00D97834" w:rsidRDefault="00070A97" w:rsidP="00D97834">
            <w:pPr>
              <w:spacing w:line="30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  <w:r w:rsidR="00A90369">
              <w:rPr>
                <w:rFonts w:ascii="宋体" w:hAnsi="宋体" w:hint="eastAsia"/>
                <w:sz w:val="24"/>
                <w:szCs w:val="24"/>
              </w:rPr>
              <w:t>姓名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3903E2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</w:t>
            </w:r>
            <w:r w:rsidR="00D97834" w:rsidRPr="00D97834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40706">
              <w:rPr>
                <w:rFonts w:ascii="宋体" w:hAnsi="宋体" w:hint="eastAsia"/>
                <w:sz w:val="24"/>
                <w:szCs w:val="24"/>
              </w:rPr>
              <w:t>联系人手机</w:t>
            </w:r>
            <w:r w:rsidR="00A90369">
              <w:rPr>
                <w:rFonts w:ascii="宋体" w:hAnsi="宋体" w:hint="eastAsia"/>
                <w:sz w:val="24"/>
                <w:szCs w:val="24"/>
              </w:rPr>
              <w:t>号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</w:t>
            </w:r>
          </w:p>
          <w:p w:rsidR="00070A97" w:rsidRPr="00D97834" w:rsidRDefault="00070A97" w:rsidP="00797B07">
            <w:pPr>
              <w:spacing w:line="300" w:lineRule="auto"/>
              <w:jc w:val="both"/>
              <w:rPr>
                <w:rFonts w:ascii="宋体" w:hAnsi="宋体"/>
                <w:sz w:val="24"/>
                <w:szCs w:val="24"/>
                <w:u w:val="single"/>
              </w:rPr>
            </w:pPr>
            <w:r w:rsidRPr="00B40706">
              <w:rPr>
                <w:rFonts w:ascii="Arial" w:hAnsi="Arial" w:cs="Arial" w:hint="eastAsia"/>
                <w:sz w:val="24"/>
                <w:szCs w:val="24"/>
              </w:rPr>
              <w:t>联系人</w:t>
            </w:r>
            <w:r w:rsidRPr="007E4C5F">
              <w:rPr>
                <w:rFonts w:ascii="Arial" w:hAnsi="Arial" w:cs="Arial"/>
                <w:sz w:val="24"/>
                <w:szCs w:val="24"/>
              </w:rPr>
              <w:t>E-Mail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</w:t>
            </w:r>
            <w:r w:rsidR="00966717">
              <w:rPr>
                <w:rFonts w:ascii="Arial" w:hAnsi="Arial" w:cs="Arial"/>
                <w:sz w:val="24"/>
                <w:szCs w:val="24"/>
              </w:rPr>
              <w:t>（</w:t>
            </w:r>
            <w:r w:rsidR="00966717" w:rsidRPr="00A96BD6">
              <w:rPr>
                <w:rFonts w:ascii="Arial" w:hAnsi="Arial" w:cs="Arial"/>
                <w:b/>
                <w:sz w:val="24"/>
                <w:szCs w:val="24"/>
              </w:rPr>
              <w:t>必填</w:t>
            </w:r>
            <w:r w:rsidR="00966717">
              <w:rPr>
                <w:rFonts w:ascii="Arial" w:hAnsi="Arial" w:cs="Arial"/>
                <w:sz w:val="24"/>
                <w:szCs w:val="24"/>
              </w:rPr>
              <w:t>，收款通知书、电子发票、样品发放通知、能力验证分析报告</w:t>
            </w:r>
            <w:r w:rsidR="00B132FE">
              <w:rPr>
                <w:rFonts w:ascii="Arial" w:hAnsi="Arial" w:cs="Arial"/>
                <w:sz w:val="24"/>
                <w:szCs w:val="24"/>
              </w:rPr>
              <w:t>等都</w:t>
            </w:r>
            <w:r w:rsidR="00966717">
              <w:rPr>
                <w:rFonts w:ascii="Arial" w:hAnsi="Arial" w:cs="Arial"/>
                <w:sz w:val="24"/>
                <w:szCs w:val="24"/>
              </w:rPr>
              <w:t>由</w:t>
            </w:r>
            <w:r w:rsidR="00966717">
              <w:rPr>
                <w:rFonts w:ascii="Arial" w:hAnsi="Arial" w:cs="Arial"/>
                <w:sz w:val="24"/>
                <w:szCs w:val="24"/>
              </w:rPr>
              <w:t>E-</w:t>
            </w:r>
            <w:r w:rsidR="00966717">
              <w:rPr>
                <w:rFonts w:ascii="Arial" w:hAnsi="Arial" w:cs="Arial" w:hint="eastAsia"/>
                <w:sz w:val="24"/>
                <w:szCs w:val="24"/>
              </w:rPr>
              <w:t>m</w:t>
            </w:r>
            <w:r w:rsidR="00966717">
              <w:rPr>
                <w:rFonts w:ascii="Arial" w:hAnsi="Arial" w:cs="Arial"/>
                <w:sz w:val="24"/>
                <w:szCs w:val="24"/>
              </w:rPr>
              <w:t>ail</w:t>
            </w:r>
            <w:r w:rsidR="00966717">
              <w:rPr>
                <w:rFonts w:ascii="Arial" w:hAnsi="Arial" w:cs="Arial"/>
                <w:sz w:val="24"/>
                <w:szCs w:val="24"/>
              </w:rPr>
              <w:t>传达）。</w:t>
            </w:r>
            <w:r w:rsidR="00D97834" w:rsidRPr="00797B07">
              <w:rPr>
                <w:rFonts w:ascii="宋体" w:hAnsi="宋体"/>
                <w:b/>
                <w:sz w:val="24"/>
                <w:szCs w:val="24"/>
              </w:rPr>
              <w:t>联系人信息需填写</w:t>
            </w:r>
            <w:r w:rsidR="00D97834" w:rsidRPr="00797B07">
              <w:rPr>
                <w:rFonts w:ascii="宋体" w:hAnsi="宋体" w:hint="eastAsia"/>
                <w:b/>
                <w:sz w:val="24"/>
                <w:szCs w:val="24"/>
              </w:rPr>
              <w:t>样品/</w:t>
            </w:r>
            <w:r w:rsidR="00D97834" w:rsidRPr="00797B07">
              <w:rPr>
                <w:rFonts w:ascii="宋体" w:hAnsi="宋体"/>
                <w:b/>
                <w:sz w:val="24"/>
                <w:szCs w:val="24"/>
              </w:rPr>
              <w:t>报告实际接收</w:t>
            </w:r>
            <w:r w:rsidR="00D97834" w:rsidRPr="00797B07">
              <w:rPr>
                <w:rFonts w:ascii="宋体" w:hAnsi="宋体" w:hint="eastAsia"/>
                <w:b/>
                <w:sz w:val="24"/>
                <w:szCs w:val="24"/>
              </w:rPr>
              <w:t>人员</w:t>
            </w:r>
            <w:r w:rsidR="007D505A" w:rsidRPr="00797B07">
              <w:rPr>
                <w:rFonts w:ascii="宋体" w:hAnsi="宋体"/>
                <w:b/>
                <w:sz w:val="24"/>
                <w:szCs w:val="24"/>
              </w:rPr>
              <w:t>，如果报名多个能力验证项目且</w:t>
            </w:r>
            <w:proofErr w:type="gramStart"/>
            <w:r w:rsidR="007D505A" w:rsidRPr="00797B07">
              <w:rPr>
                <w:rFonts w:ascii="宋体" w:hAnsi="宋体"/>
                <w:b/>
                <w:sz w:val="24"/>
                <w:szCs w:val="24"/>
              </w:rPr>
              <w:t>各项目由不同</w:t>
            </w:r>
            <w:proofErr w:type="gramEnd"/>
            <w:r w:rsidR="007D505A" w:rsidRPr="00797B07">
              <w:rPr>
                <w:rFonts w:ascii="宋体" w:hAnsi="宋体"/>
                <w:b/>
                <w:sz w:val="24"/>
                <w:szCs w:val="24"/>
              </w:rPr>
              <w:t>人员负责</w:t>
            </w:r>
            <w:r w:rsidR="00D97834" w:rsidRPr="00797B07">
              <w:rPr>
                <w:rFonts w:ascii="宋体" w:hAnsi="宋体"/>
                <w:b/>
                <w:sz w:val="24"/>
                <w:szCs w:val="24"/>
              </w:rPr>
              <w:t>，</w:t>
            </w:r>
            <w:r w:rsidR="00B132FE" w:rsidRPr="00797B07">
              <w:rPr>
                <w:rFonts w:ascii="宋体" w:hAnsi="宋体"/>
                <w:b/>
                <w:sz w:val="24"/>
                <w:szCs w:val="24"/>
              </w:rPr>
              <w:t>或者样品邮寄地址不同，</w:t>
            </w:r>
            <w:r w:rsidR="00D97834" w:rsidRPr="00797B07">
              <w:rPr>
                <w:rFonts w:ascii="宋体" w:hAnsi="宋体"/>
                <w:b/>
                <w:sz w:val="24"/>
                <w:szCs w:val="24"/>
              </w:rPr>
              <w:t>请将各项目分开填写</w:t>
            </w:r>
            <w:r w:rsidR="00797B07">
              <w:rPr>
                <w:rFonts w:ascii="宋体" w:hAnsi="宋体"/>
                <w:b/>
                <w:sz w:val="24"/>
                <w:szCs w:val="24"/>
              </w:rPr>
              <w:t>多张报名表。</w:t>
            </w:r>
          </w:p>
        </w:tc>
      </w:tr>
      <w:tr w:rsidR="00070A97" w:rsidRPr="00C0543E" w:rsidTr="00A96BD6">
        <w:trPr>
          <w:cantSplit/>
          <w:trHeight w:hRule="exact" w:val="2414"/>
        </w:trPr>
        <w:tc>
          <w:tcPr>
            <w:tcW w:w="10217" w:type="dxa"/>
            <w:gridSpan w:val="6"/>
          </w:tcPr>
          <w:p w:rsidR="00070A97" w:rsidRPr="007B2F39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7B2F39">
              <w:rPr>
                <w:rFonts w:ascii="宋体" w:hAnsi="宋体" w:hint="eastAsia"/>
                <w:b/>
                <w:sz w:val="24"/>
                <w:szCs w:val="24"/>
              </w:rPr>
              <w:t>实验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室认可</w:t>
            </w:r>
            <w:r w:rsidR="003A331D"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 w:rsidR="003A331D">
              <w:rPr>
                <w:rFonts w:ascii="宋体" w:hAnsi="宋体"/>
                <w:b/>
                <w:sz w:val="24"/>
                <w:szCs w:val="24"/>
              </w:rPr>
              <w:t>资质认定</w:t>
            </w:r>
            <w:r w:rsidRPr="007B2F39">
              <w:rPr>
                <w:rFonts w:ascii="宋体" w:hAnsi="宋体"/>
                <w:b/>
                <w:sz w:val="24"/>
                <w:szCs w:val="24"/>
              </w:rPr>
              <w:t>情况：</w:t>
            </w:r>
          </w:p>
          <w:p w:rsidR="00070A97" w:rsidRPr="007D4E70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  <w:u w:val="single"/>
              </w:rPr>
            </w:pPr>
            <w:r w:rsidRPr="007D4E70">
              <w:rPr>
                <w:rFonts w:ascii="宋体" w:hAnsi="宋体" w:hint="eastAsia"/>
                <w:sz w:val="24"/>
                <w:szCs w:val="24"/>
              </w:rPr>
              <w:t>CNAS认可证书号</w:t>
            </w:r>
            <w:r>
              <w:rPr>
                <w:rFonts w:ascii="宋体" w:hAnsi="宋体" w:hint="eastAsia"/>
                <w:sz w:val="24"/>
                <w:szCs w:val="24"/>
              </w:rPr>
              <w:t>(未获</w:t>
            </w:r>
            <w:r>
              <w:rPr>
                <w:rFonts w:ascii="宋体" w:hAnsi="宋体"/>
                <w:sz w:val="24"/>
                <w:szCs w:val="24"/>
              </w:rPr>
              <w:t>认可实验室填“/”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</w:t>
            </w:r>
          </w:p>
          <w:p w:rsidR="00070A97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 w:rsidRPr="007D4E70">
              <w:rPr>
                <w:rFonts w:ascii="宋体" w:hAnsi="宋体" w:hint="eastAsia"/>
                <w:sz w:val="24"/>
                <w:szCs w:val="24"/>
              </w:rPr>
              <w:t>本次</w:t>
            </w:r>
            <w:r>
              <w:rPr>
                <w:rFonts w:ascii="宋体" w:hAnsi="宋体" w:hint="eastAsia"/>
                <w:sz w:val="24"/>
                <w:szCs w:val="24"/>
              </w:rPr>
              <w:t>报名</w:t>
            </w:r>
            <w:r w:rsidRPr="007D4E70">
              <w:rPr>
                <w:rFonts w:ascii="宋体" w:hAnsi="宋体" w:hint="eastAsia"/>
                <w:sz w:val="24"/>
                <w:szCs w:val="24"/>
              </w:rPr>
              <w:t>项目获CNAS</w:t>
            </w:r>
            <w:r>
              <w:rPr>
                <w:rFonts w:ascii="宋体" w:hAnsi="宋体" w:hint="eastAsia"/>
                <w:sz w:val="24"/>
                <w:szCs w:val="24"/>
              </w:rPr>
              <w:t>认可情况（</w:t>
            </w:r>
            <w:r w:rsidR="003A331D">
              <w:rPr>
                <w:rFonts w:ascii="宋体" w:hAnsi="宋体" w:hint="eastAsia"/>
                <w:sz w:val="24"/>
                <w:szCs w:val="24"/>
              </w:rPr>
              <w:t>仅</w:t>
            </w:r>
            <w:r>
              <w:rPr>
                <w:rFonts w:ascii="宋体" w:hAnsi="宋体" w:hint="eastAsia"/>
                <w:sz w:val="24"/>
                <w:szCs w:val="24"/>
              </w:rPr>
              <w:t>填写</w:t>
            </w:r>
            <w:r w:rsidR="00A96BD6">
              <w:rPr>
                <w:rFonts w:ascii="宋体" w:hAnsi="宋体" w:hint="eastAsia"/>
                <w:sz w:val="24"/>
                <w:szCs w:val="24"/>
              </w:rPr>
              <w:t>报名</w:t>
            </w:r>
            <w:r w:rsidR="003A331D">
              <w:rPr>
                <w:rFonts w:ascii="宋体" w:hAnsi="宋体" w:hint="eastAsia"/>
                <w:sz w:val="24"/>
                <w:szCs w:val="24"/>
              </w:rPr>
              <w:t>的</w:t>
            </w:r>
            <w:r>
              <w:rPr>
                <w:rFonts w:ascii="宋体" w:hAnsi="宋体" w:hint="eastAsia"/>
                <w:sz w:val="24"/>
                <w:szCs w:val="24"/>
              </w:rPr>
              <w:t>项目编号</w:t>
            </w:r>
            <w:r w:rsidR="00D71DB2">
              <w:rPr>
                <w:rFonts w:ascii="宋体" w:hAnsi="宋体" w:hint="eastAsia"/>
                <w:sz w:val="24"/>
                <w:szCs w:val="24"/>
              </w:rPr>
              <w:t>简写，例如：“0</w:t>
            </w:r>
            <w:r w:rsidR="00D71DB2">
              <w:rPr>
                <w:rFonts w:ascii="宋体" w:hAnsi="宋体"/>
                <w:sz w:val="24"/>
                <w:szCs w:val="24"/>
              </w:rPr>
              <w:t>1</w:t>
            </w:r>
            <w:r w:rsidR="006D79EF">
              <w:rPr>
                <w:rFonts w:ascii="宋体" w:hAnsi="宋体"/>
                <w:sz w:val="24"/>
                <w:szCs w:val="24"/>
              </w:rPr>
              <w:t>、02</w:t>
            </w:r>
            <w:r w:rsidR="00D71DB2">
              <w:rPr>
                <w:rFonts w:ascii="宋体" w:hAnsi="宋体" w:hint="eastAsia"/>
                <w:sz w:val="24"/>
                <w:szCs w:val="24"/>
              </w:rPr>
              <w:t>”</w:t>
            </w:r>
            <w:r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070A97" w:rsidRPr="00D97834" w:rsidRDefault="00070A97" w:rsidP="007D505A">
            <w:pPr>
              <w:pStyle w:val="a8"/>
              <w:spacing w:line="360" w:lineRule="auto"/>
              <w:ind w:left="360" w:firstLineChars="0" w:firstLine="0"/>
              <w:rPr>
                <w:rFonts w:ascii="宋体" w:hAnsi="宋体"/>
                <w:sz w:val="24"/>
                <w:szCs w:val="24"/>
                <w:u w:val="single"/>
              </w:rPr>
            </w:pPr>
            <w:r w:rsidRPr="007D4E70">
              <w:rPr>
                <w:rFonts w:ascii="宋体" w:hAnsi="宋体" w:hint="eastAsia"/>
                <w:sz w:val="24"/>
                <w:szCs w:val="24"/>
              </w:rPr>
              <w:t>已获认可</w:t>
            </w: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D505A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</w:t>
            </w:r>
            <w:r w:rsidRPr="00070A9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070A97">
              <w:rPr>
                <w:rFonts w:ascii="宋体" w:hAnsi="宋体" w:hint="eastAsia"/>
                <w:sz w:val="24"/>
                <w:szCs w:val="24"/>
              </w:rPr>
              <w:t>未获认可项目:</w:t>
            </w:r>
            <w:r w:rsidR="00D97834">
              <w:rPr>
                <w:rFonts w:ascii="宋体" w:hAnsi="宋体"/>
                <w:sz w:val="24"/>
                <w:szCs w:val="24"/>
              </w:rPr>
              <w:t xml:space="preserve"> 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</w:t>
            </w:r>
          </w:p>
          <w:p w:rsidR="00070A97" w:rsidRPr="007D4E70" w:rsidRDefault="00070A97" w:rsidP="00070A97">
            <w:pPr>
              <w:pStyle w:val="a8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CMA</w:t>
            </w:r>
            <w:r>
              <w:rPr>
                <w:rFonts w:ascii="宋体" w:hAnsi="宋体"/>
                <w:sz w:val="24"/>
                <w:szCs w:val="24"/>
              </w:rPr>
              <w:t>资质认定证书号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未获资质认定</w:t>
            </w:r>
            <w:r w:rsidRPr="00382D03">
              <w:rPr>
                <w:rFonts w:ascii="宋体" w:hAnsi="宋体" w:hint="eastAsia"/>
                <w:sz w:val="24"/>
                <w:szCs w:val="24"/>
              </w:rPr>
              <w:t>实验室填“/”)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 w:rsidR="00D97834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070A97" w:rsidRPr="00C0543E" w:rsidTr="006D79EF">
        <w:trPr>
          <w:cantSplit/>
          <w:trHeight w:val="737"/>
        </w:trPr>
        <w:tc>
          <w:tcPr>
            <w:tcW w:w="2279" w:type="dxa"/>
            <w:gridSpan w:val="2"/>
            <w:vMerge w:val="restart"/>
            <w:vAlign w:val="center"/>
          </w:tcPr>
          <w:p w:rsidR="00070A97" w:rsidRDefault="00070A97" w:rsidP="006D79EF">
            <w:pPr>
              <w:spacing w:beforeLines="50" w:before="1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开票</w:t>
            </w:r>
            <w:r w:rsidR="00A96BD6">
              <w:rPr>
                <w:rFonts w:ascii="宋体" w:hAnsi="宋体"/>
                <w:b/>
                <w:sz w:val="24"/>
                <w:szCs w:val="24"/>
              </w:rPr>
              <w:t>类型</w:t>
            </w:r>
            <w:r w:rsidR="00885800">
              <w:rPr>
                <w:rFonts w:ascii="宋体" w:hAnsi="宋体"/>
                <w:b/>
                <w:sz w:val="24"/>
                <w:szCs w:val="24"/>
              </w:rPr>
              <w:t>（必</w:t>
            </w:r>
            <w:r w:rsidR="00A96BD6">
              <w:rPr>
                <w:rFonts w:ascii="宋体" w:hAnsi="宋体"/>
                <w:b/>
                <w:sz w:val="24"/>
                <w:szCs w:val="24"/>
              </w:rPr>
              <w:t>选）</w:t>
            </w:r>
          </w:p>
          <w:p w:rsidR="00070A97" w:rsidRPr="00A96BD6" w:rsidRDefault="00070A97" w:rsidP="006D79EF">
            <w:pPr>
              <w:spacing w:beforeLines="50" w:before="1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96BD6">
              <w:rPr>
                <w:rFonts w:ascii="宋体" w:hAnsi="宋体" w:hint="eastAsia"/>
                <w:b/>
                <w:sz w:val="24"/>
                <w:szCs w:val="24"/>
              </w:rPr>
              <w:t>专票</w:t>
            </w:r>
            <w:r w:rsidRPr="00A96BD6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A96BD6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96BD6">
              <w:rPr>
                <w:rFonts w:ascii="宋体" w:hAnsi="宋体"/>
                <w:b/>
                <w:sz w:val="24"/>
                <w:szCs w:val="24"/>
              </w:rPr>
              <w:t>）</w:t>
            </w:r>
          </w:p>
          <w:p w:rsidR="00070A97" w:rsidRDefault="00070A97" w:rsidP="006D79EF">
            <w:pPr>
              <w:spacing w:beforeLines="50" w:before="1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96BD6">
              <w:rPr>
                <w:rFonts w:ascii="宋体" w:hAnsi="宋体" w:hint="eastAsia"/>
                <w:b/>
                <w:sz w:val="24"/>
                <w:szCs w:val="24"/>
              </w:rPr>
              <w:t>普票</w:t>
            </w:r>
            <w:r w:rsidRPr="00A96BD6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A96BD6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96BD6"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开票单位名称：</w:t>
            </w:r>
          </w:p>
        </w:tc>
        <w:tc>
          <w:tcPr>
            <w:tcW w:w="6095" w:type="dxa"/>
            <w:gridSpan w:val="3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70A97" w:rsidRPr="00C0543E" w:rsidTr="006D79EF">
        <w:trPr>
          <w:cantSplit/>
          <w:trHeight w:val="419"/>
        </w:trPr>
        <w:tc>
          <w:tcPr>
            <w:tcW w:w="2279" w:type="dxa"/>
            <w:gridSpan w:val="2"/>
            <w:vMerge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70A97" w:rsidRPr="002B46EC" w:rsidRDefault="00070A97" w:rsidP="00070A97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纳税人识别号：</w:t>
            </w:r>
          </w:p>
        </w:tc>
        <w:tc>
          <w:tcPr>
            <w:tcW w:w="6095" w:type="dxa"/>
            <w:gridSpan w:val="3"/>
          </w:tcPr>
          <w:p w:rsidR="00070A97" w:rsidRDefault="00070A97" w:rsidP="00070A97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D05570" w:rsidRPr="002E2037" w:rsidRDefault="00D05570" w:rsidP="001E6C9C">
      <w:pPr>
        <w:snapToGrid w:val="0"/>
        <w:spacing w:beforeLines="100" w:before="240" w:line="360" w:lineRule="auto"/>
        <w:ind w:right="1123" w:firstLineChars="100" w:firstLine="241"/>
        <w:rPr>
          <w:rFonts w:ascii="宋体" w:hAnsi="宋体"/>
          <w:b/>
          <w:sz w:val="24"/>
          <w:szCs w:val="24"/>
        </w:rPr>
      </w:pPr>
      <w:r w:rsidRPr="002E2037">
        <w:rPr>
          <w:rFonts w:ascii="宋体" w:hAnsi="宋体" w:hint="eastAsia"/>
          <w:b/>
          <w:sz w:val="24"/>
          <w:szCs w:val="24"/>
        </w:rPr>
        <w:t xml:space="preserve">实验室负责人签名： </w:t>
      </w:r>
      <w:r w:rsidRPr="002E2037">
        <w:rPr>
          <w:rFonts w:ascii="宋体" w:hAnsi="宋体"/>
          <w:b/>
          <w:sz w:val="24"/>
          <w:szCs w:val="24"/>
        </w:rPr>
        <w:t xml:space="preserve">                      </w:t>
      </w:r>
      <w:r w:rsidR="00B132FE">
        <w:rPr>
          <w:rFonts w:ascii="宋体" w:hAnsi="宋体"/>
          <w:b/>
          <w:sz w:val="24"/>
          <w:szCs w:val="24"/>
        </w:rPr>
        <w:t xml:space="preserve">     </w:t>
      </w:r>
      <w:r w:rsidRPr="002E2037">
        <w:rPr>
          <w:rFonts w:ascii="宋体" w:hAnsi="宋体"/>
          <w:b/>
          <w:sz w:val="24"/>
          <w:szCs w:val="24"/>
        </w:rPr>
        <w:t xml:space="preserve"> </w:t>
      </w:r>
      <w:r w:rsidRPr="002E2037">
        <w:rPr>
          <w:rFonts w:ascii="宋体" w:hAnsi="宋体" w:hint="eastAsia"/>
          <w:b/>
          <w:sz w:val="24"/>
          <w:szCs w:val="24"/>
        </w:rPr>
        <w:t>单位（盖章）：</w:t>
      </w:r>
    </w:p>
    <w:p w:rsidR="00466D31" w:rsidRDefault="00D05570" w:rsidP="00885800">
      <w:pPr>
        <w:snapToGrid w:val="0"/>
        <w:spacing w:line="300" w:lineRule="auto"/>
        <w:ind w:firstLineChars="100" w:firstLine="241"/>
        <w:jc w:val="both"/>
        <w:rPr>
          <w:rFonts w:ascii="宋体" w:hAnsi="宋体"/>
          <w:b/>
          <w:sz w:val="28"/>
          <w:szCs w:val="24"/>
        </w:rPr>
        <w:sectPr w:rsidR="00466D31" w:rsidSect="00B63385">
          <w:footerReference w:type="even" r:id="rId8"/>
          <w:footerReference w:type="default" r:id="rId9"/>
          <w:pgSz w:w="11907" w:h="16840" w:code="9"/>
          <w:pgMar w:top="567" w:right="720" w:bottom="397" w:left="567" w:header="851" w:footer="992" w:gutter="0"/>
          <w:pgNumType w:start="0" w:chapStyle="2"/>
          <w:cols w:space="720"/>
          <w:docGrid w:linePitch="272"/>
        </w:sectPr>
      </w:pPr>
      <w:r w:rsidRPr="002E2037">
        <w:rPr>
          <w:rFonts w:ascii="宋体" w:hAnsi="宋体" w:hint="eastAsia"/>
          <w:b/>
          <w:sz w:val="24"/>
          <w:szCs w:val="24"/>
        </w:rPr>
        <w:t>日期</w:t>
      </w:r>
      <w:r w:rsidRPr="002E2037">
        <w:rPr>
          <w:rFonts w:ascii="宋体" w:hAnsi="宋体"/>
          <w:b/>
          <w:sz w:val="24"/>
          <w:szCs w:val="24"/>
        </w:rPr>
        <w:t>：</w:t>
      </w:r>
      <w:r w:rsidRPr="002E2037">
        <w:rPr>
          <w:rFonts w:ascii="宋体" w:hAnsi="宋体" w:hint="eastAsia"/>
          <w:b/>
          <w:sz w:val="24"/>
          <w:szCs w:val="24"/>
        </w:rPr>
        <w:t xml:space="preserve">     年      月     日   </w:t>
      </w:r>
      <w:r w:rsidRPr="00D05570">
        <w:rPr>
          <w:rFonts w:ascii="宋体" w:hAnsi="宋体" w:hint="eastAsia"/>
          <w:b/>
          <w:sz w:val="28"/>
          <w:szCs w:val="24"/>
        </w:rPr>
        <w:t xml:space="preserve"> </w:t>
      </w:r>
    </w:p>
    <w:p w:rsidR="00E353A5" w:rsidRPr="00E353A5" w:rsidRDefault="00E353A5" w:rsidP="00E353A5">
      <w:pPr>
        <w:snapToGrid w:val="0"/>
        <w:spacing w:afterLines="50" w:after="120" w:line="300" w:lineRule="auto"/>
        <w:jc w:val="center"/>
        <w:rPr>
          <w:rFonts w:asciiTheme="minorEastAsia" w:eastAsiaTheme="minorEastAsia" w:hAnsiTheme="minorEastAsia"/>
          <w:b/>
          <w:sz w:val="36"/>
          <w:szCs w:val="24"/>
        </w:rPr>
      </w:pPr>
      <w:r w:rsidRPr="00E353A5">
        <w:rPr>
          <w:rFonts w:asciiTheme="minorEastAsia" w:eastAsiaTheme="minorEastAsia" w:hAnsiTheme="minorEastAsia"/>
          <w:b/>
          <w:sz w:val="36"/>
          <w:szCs w:val="24"/>
        </w:rPr>
        <w:lastRenderedPageBreak/>
        <w:t>注意事项</w:t>
      </w:r>
    </w:p>
    <w:p w:rsidR="00E353A5" w:rsidRPr="00E353A5" w:rsidRDefault="00E353A5" w:rsidP="00E353A5">
      <w:pPr>
        <w:spacing w:line="300" w:lineRule="auto"/>
        <w:rPr>
          <w:rFonts w:ascii="Arial" w:hAnsi="Arial" w:cs="Arial"/>
          <w:sz w:val="24"/>
          <w:szCs w:val="21"/>
        </w:rPr>
      </w:pPr>
      <w:r w:rsidRPr="00E353A5">
        <w:rPr>
          <w:rFonts w:ascii="Arial" w:hAnsi="Arial" w:cs="Arial"/>
          <w:sz w:val="24"/>
          <w:szCs w:val="21"/>
        </w:rPr>
        <w:t>注</w:t>
      </w:r>
      <w:r w:rsidRPr="00E353A5">
        <w:rPr>
          <w:rFonts w:ascii="Arial" w:hAnsi="Arial" w:cs="Arial"/>
          <w:sz w:val="24"/>
          <w:szCs w:val="21"/>
        </w:rPr>
        <w:t>1</w:t>
      </w:r>
      <w:r w:rsidRPr="00E353A5">
        <w:rPr>
          <w:rFonts w:ascii="Arial" w:hAnsi="Arial" w:cs="Arial"/>
          <w:sz w:val="24"/>
          <w:szCs w:val="21"/>
        </w:rPr>
        <w:t>：参加者应独立地完成试验，禁止串通数据。</w:t>
      </w:r>
    </w:p>
    <w:p w:rsidR="00E353A5" w:rsidRPr="00E353A5" w:rsidRDefault="00E353A5" w:rsidP="00E353A5">
      <w:pPr>
        <w:spacing w:line="300" w:lineRule="auto"/>
        <w:rPr>
          <w:rFonts w:ascii="Arial" w:hAnsi="Arial" w:cs="Arial"/>
          <w:sz w:val="24"/>
          <w:szCs w:val="21"/>
        </w:rPr>
      </w:pPr>
      <w:r w:rsidRPr="00E353A5">
        <w:rPr>
          <w:rFonts w:ascii="Arial" w:hAnsi="Arial" w:cs="Arial"/>
          <w:sz w:val="24"/>
          <w:szCs w:val="21"/>
        </w:rPr>
        <w:t>注</w:t>
      </w:r>
      <w:r w:rsidRPr="00E353A5">
        <w:rPr>
          <w:rFonts w:ascii="Arial" w:hAnsi="Arial" w:cs="Arial"/>
          <w:sz w:val="24"/>
          <w:szCs w:val="21"/>
        </w:rPr>
        <w:t>2</w:t>
      </w:r>
      <w:r w:rsidRPr="00E353A5">
        <w:rPr>
          <w:rFonts w:ascii="Arial" w:hAnsi="Arial" w:cs="Arial"/>
          <w:sz w:val="24"/>
          <w:szCs w:val="21"/>
        </w:rPr>
        <w:t>：本单位未获</w:t>
      </w:r>
      <w:r w:rsidRPr="00E353A5">
        <w:rPr>
          <w:rFonts w:ascii="Arial" w:hAnsi="Arial" w:cs="Arial"/>
          <w:sz w:val="24"/>
          <w:szCs w:val="21"/>
        </w:rPr>
        <w:t>CNAS PTP</w:t>
      </w:r>
      <w:r w:rsidRPr="00E353A5">
        <w:rPr>
          <w:rFonts w:ascii="Arial" w:hAnsi="Arial" w:cs="Arial"/>
          <w:sz w:val="24"/>
          <w:szCs w:val="21"/>
        </w:rPr>
        <w:t>认可项目已标注</w:t>
      </w:r>
      <w:r w:rsidRPr="00E353A5">
        <w:rPr>
          <w:rFonts w:ascii="宋体" w:hAnsi="宋体" w:cs="Arial"/>
          <w:sz w:val="24"/>
          <w:szCs w:val="21"/>
        </w:rPr>
        <w:t>*</w:t>
      </w:r>
      <w:r w:rsidRPr="00E353A5">
        <w:rPr>
          <w:rFonts w:ascii="Arial" w:hAnsi="Arial" w:cs="Arial"/>
          <w:sz w:val="24"/>
          <w:szCs w:val="21"/>
        </w:rPr>
        <w:t>号。</w:t>
      </w:r>
    </w:p>
    <w:p w:rsidR="00E353A5" w:rsidRPr="00E353A5" w:rsidRDefault="00E353A5" w:rsidP="00B132FE">
      <w:pPr>
        <w:snapToGrid w:val="0"/>
        <w:spacing w:afterLines="50" w:after="120" w:line="300" w:lineRule="auto"/>
        <w:jc w:val="both"/>
        <w:rPr>
          <w:rFonts w:asciiTheme="minorEastAsia" w:eastAsiaTheme="minorEastAsia" w:hAnsiTheme="minorEastAsia"/>
          <w:sz w:val="44"/>
          <w:szCs w:val="24"/>
        </w:rPr>
      </w:pPr>
      <w:r w:rsidRPr="00E353A5">
        <w:rPr>
          <w:rFonts w:ascii="Arial" w:hAnsi="Arial" w:cs="Arial" w:hint="eastAsia"/>
          <w:sz w:val="24"/>
          <w:szCs w:val="21"/>
        </w:rPr>
        <w:t>注</w:t>
      </w:r>
      <w:r w:rsidRPr="00E353A5">
        <w:rPr>
          <w:rFonts w:ascii="Arial" w:hAnsi="Arial" w:cs="Arial" w:hint="eastAsia"/>
          <w:sz w:val="24"/>
          <w:szCs w:val="21"/>
        </w:rPr>
        <w:t>3</w:t>
      </w:r>
      <w:r w:rsidRPr="00E353A5">
        <w:rPr>
          <w:rFonts w:ascii="Arial" w:hAnsi="Arial" w:cs="Arial" w:hint="eastAsia"/>
          <w:sz w:val="24"/>
          <w:szCs w:val="21"/>
        </w:rPr>
        <w:t>：</w:t>
      </w:r>
      <w:r w:rsidRPr="00E353A5">
        <w:rPr>
          <w:rFonts w:hint="eastAsia"/>
          <w:color w:val="000000" w:themeColor="text1"/>
          <w:sz w:val="24"/>
          <w:szCs w:val="21"/>
        </w:rPr>
        <w:t>除非法律、行政监管要求或参加者自愿</w:t>
      </w:r>
      <w:r w:rsidRPr="00E353A5">
        <w:rPr>
          <w:color w:val="000000" w:themeColor="text1"/>
          <w:sz w:val="24"/>
          <w:szCs w:val="21"/>
        </w:rPr>
        <w:t>放弃保密</w:t>
      </w:r>
      <w:r w:rsidRPr="00E353A5">
        <w:rPr>
          <w:rFonts w:hint="eastAsia"/>
          <w:color w:val="000000" w:themeColor="text1"/>
          <w:sz w:val="24"/>
          <w:szCs w:val="21"/>
        </w:rPr>
        <w:t>，</w:t>
      </w:r>
      <w:r w:rsidRPr="00E353A5">
        <w:rPr>
          <w:color w:val="000000" w:themeColor="text1"/>
          <w:sz w:val="24"/>
          <w:szCs w:val="21"/>
        </w:rPr>
        <w:t>本单位承诺对在</w:t>
      </w:r>
      <w:r w:rsidRPr="00E353A5">
        <w:rPr>
          <w:rFonts w:hint="eastAsia"/>
          <w:color w:val="000000" w:themeColor="text1"/>
          <w:sz w:val="24"/>
          <w:szCs w:val="21"/>
        </w:rPr>
        <w:t>本次</w:t>
      </w:r>
      <w:r w:rsidRPr="00E353A5">
        <w:rPr>
          <w:color w:val="000000" w:themeColor="text1"/>
          <w:sz w:val="24"/>
          <w:szCs w:val="21"/>
        </w:rPr>
        <w:t>能力验证活动中所获得</w:t>
      </w:r>
      <w:r w:rsidRPr="00E353A5">
        <w:rPr>
          <w:rFonts w:hint="eastAsia"/>
          <w:color w:val="000000" w:themeColor="text1"/>
          <w:sz w:val="24"/>
          <w:szCs w:val="21"/>
        </w:rPr>
        <w:t>或</w:t>
      </w:r>
      <w:r w:rsidRPr="00E353A5">
        <w:rPr>
          <w:color w:val="000000" w:themeColor="text1"/>
          <w:sz w:val="24"/>
          <w:szCs w:val="21"/>
        </w:rPr>
        <w:t>产生的所有关于参加者的信息保密，包括但不限于参加者的身份、参加者的结果</w:t>
      </w:r>
      <w:r w:rsidRPr="00E353A5">
        <w:rPr>
          <w:rFonts w:hint="eastAsia"/>
          <w:color w:val="000000" w:themeColor="text1"/>
          <w:sz w:val="24"/>
          <w:szCs w:val="21"/>
        </w:rPr>
        <w:t>、</w:t>
      </w:r>
      <w:r w:rsidRPr="00E353A5">
        <w:rPr>
          <w:color w:val="000000" w:themeColor="text1"/>
          <w:sz w:val="24"/>
          <w:szCs w:val="21"/>
        </w:rPr>
        <w:t>参加者</w:t>
      </w:r>
      <w:r w:rsidRPr="00E353A5">
        <w:rPr>
          <w:rFonts w:hint="eastAsia"/>
          <w:color w:val="000000" w:themeColor="text1"/>
          <w:sz w:val="24"/>
          <w:szCs w:val="21"/>
        </w:rPr>
        <w:t>使用</w:t>
      </w:r>
      <w:r w:rsidRPr="00E353A5">
        <w:rPr>
          <w:color w:val="000000" w:themeColor="text1"/>
          <w:sz w:val="24"/>
          <w:szCs w:val="21"/>
        </w:rPr>
        <w:t>的测试设备</w:t>
      </w:r>
      <w:r w:rsidRPr="00E353A5">
        <w:rPr>
          <w:rFonts w:hint="eastAsia"/>
          <w:color w:val="000000" w:themeColor="text1"/>
          <w:sz w:val="24"/>
          <w:szCs w:val="21"/>
        </w:rPr>
        <w:t>等信息</w:t>
      </w:r>
      <w:r w:rsidRPr="00E353A5">
        <w:rPr>
          <w:color w:val="000000" w:themeColor="text1"/>
          <w:sz w:val="24"/>
          <w:szCs w:val="21"/>
        </w:rPr>
        <w:t>。</w:t>
      </w:r>
    </w:p>
    <w:p w:rsidR="00D97834" w:rsidRPr="00E353A5" w:rsidRDefault="00E353A5" w:rsidP="00D97834">
      <w:pPr>
        <w:snapToGrid w:val="0"/>
        <w:spacing w:afterLines="50" w:after="120" w:line="300" w:lineRule="auto"/>
        <w:jc w:val="center"/>
        <w:rPr>
          <w:rFonts w:asciiTheme="minorEastAsia" w:eastAsiaTheme="minorEastAsia" w:hAnsiTheme="minorEastAsia"/>
          <w:b/>
          <w:sz w:val="32"/>
          <w:szCs w:val="24"/>
        </w:rPr>
      </w:pPr>
      <w:r>
        <w:rPr>
          <w:rFonts w:asciiTheme="minorEastAsia" w:eastAsiaTheme="minorEastAsia" w:hAnsiTheme="minorEastAsia" w:hint="eastAsia"/>
          <w:b/>
          <w:sz w:val="36"/>
          <w:szCs w:val="24"/>
        </w:rPr>
        <w:t>填表说明</w:t>
      </w:r>
    </w:p>
    <w:p w:rsidR="00520DED" w:rsidRPr="00E353A5" w:rsidRDefault="00520DED" w:rsidP="00B26698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 w:cs="Arial"/>
          <w:sz w:val="24"/>
          <w:szCs w:val="28"/>
        </w:rPr>
      </w:pPr>
      <w:r w:rsidRPr="00E353A5">
        <w:rPr>
          <w:rFonts w:asciiTheme="minorEastAsia" w:eastAsiaTheme="minorEastAsia" w:hAnsiTheme="minorEastAsia" w:cs="Arial"/>
          <w:sz w:val="24"/>
          <w:szCs w:val="28"/>
        </w:rPr>
        <w:t>“测试方法标准”</w:t>
      </w:r>
      <w:r w:rsidR="00B132FE">
        <w:rPr>
          <w:rFonts w:asciiTheme="minorEastAsia" w:eastAsiaTheme="minorEastAsia" w:hAnsiTheme="minorEastAsia" w:cs="Arial"/>
          <w:sz w:val="24"/>
          <w:szCs w:val="28"/>
        </w:rPr>
        <w:t>建议填写实验室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已获CNAS</w:t>
      </w: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/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CMA授权</w:t>
      </w:r>
      <w:r w:rsidR="00776D70" w:rsidRPr="00E353A5">
        <w:rPr>
          <w:rFonts w:asciiTheme="minorEastAsia" w:eastAsiaTheme="minorEastAsia" w:hAnsiTheme="minorEastAsia" w:cs="Arial" w:hint="eastAsia"/>
          <w:sz w:val="24"/>
          <w:szCs w:val="28"/>
        </w:rPr>
        <w:t>或</w:t>
      </w:r>
      <w:proofErr w:type="gramStart"/>
      <w:r w:rsidR="00776D70" w:rsidRPr="00E353A5">
        <w:rPr>
          <w:rFonts w:asciiTheme="minorEastAsia" w:eastAsiaTheme="minorEastAsia" w:hAnsiTheme="minorEastAsia" w:cs="Arial"/>
          <w:sz w:val="24"/>
          <w:szCs w:val="28"/>
        </w:rPr>
        <w:t>拟扩项</w:t>
      </w:r>
      <w:proofErr w:type="gramEnd"/>
      <w:r w:rsidRPr="00E353A5">
        <w:rPr>
          <w:rFonts w:asciiTheme="minorEastAsia" w:eastAsiaTheme="minorEastAsia" w:hAnsiTheme="minorEastAsia" w:cs="Arial"/>
          <w:sz w:val="24"/>
          <w:szCs w:val="28"/>
        </w:rPr>
        <w:t>的测试方法。</w:t>
      </w:r>
    </w:p>
    <w:p w:rsidR="00D97834" w:rsidRPr="00E353A5" w:rsidRDefault="00D97834" w:rsidP="00B26698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 w:cs="Arial"/>
          <w:sz w:val="24"/>
          <w:szCs w:val="28"/>
        </w:rPr>
      </w:pPr>
      <w:proofErr w:type="gramStart"/>
      <w:r w:rsidRPr="00E353A5">
        <w:rPr>
          <w:rFonts w:asciiTheme="minorEastAsia" w:eastAsiaTheme="minorEastAsia" w:hAnsiTheme="minorEastAsia" w:cs="Arial"/>
          <w:sz w:val="24"/>
          <w:szCs w:val="28"/>
        </w:rPr>
        <w:t>“</w:t>
      </w: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是否参加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”栏</w:t>
      </w:r>
      <w:r w:rsidR="00466D31" w:rsidRPr="00E353A5">
        <w:rPr>
          <w:rFonts w:asciiTheme="minorEastAsia" w:eastAsiaTheme="minorEastAsia" w:hAnsiTheme="minorEastAsia" w:cs="Arial"/>
          <w:sz w:val="24"/>
          <w:szCs w:val="28"/>
        </w:rPr>
        <w:t>需</w:t>
      </w:r>
      <w:r w:rsidR="00466D31" w:rsidRPr="00E353A5">
        <w:rPr>
          <w:rFonts w:asciiTheme="minorEastAsia" w:eastAsiaTheme="minorEastAsia" w:hAnsiTheme="minorEastAsia" w:cs="Arial" w:hint="eastAsia"/>
          <w:sz w:val="24"/>
          <w:szCs w:val="28"/>
        </w:rPr>
        <w:t>报名</w:t>
      </w:r>
      <w:proofErr w:type="gramEnd"/>
      <w:r w:rsidR="00466D31" w:rsidRPr="00E353A5">
        <w:rPr>
          <w:rFonts w:asciiTheme="minorEastAsia" w:eastAsiaTheme="minorEastAsia" w:hAnsiTheme="minorEastAsia" w:cs="Arial"/>
          <w:sz w:val="24"/>
          <w:szCs w:val="28"/>
        </w:rPr>
        <w:t>参加的项目填写“是”</w:t>
      </w:r>
      <w:r w:rsidR="00B26698" w:rsidRPr="00E353A5">
        <w:rPr>
          <w:rFonts w:asciiTheme="minorEastAsia" w:eastAsiaTheme="minorEastAsia" w:hAnsiTheme="minorEastAsia" w:cs="Arial"/>
          <w:sz w:val="24"/>
          <w:szCs w:val="28"/>
        </w:rPr>
        <w:t>，</w:t>
      </w:r>
      <w:r w:rsidR="00466D31" w:rsidRPr="00E353A5">
        <w:rPr>
          <w:rFonts w:asciiTheme="minorEastAsia" w:eastAsiaTheme="minorEastAsia" w:hAnsiTheme="minorEastAsia" w:cs="Arial"/>
          <w:sz w:val="24"/>
          <w:szCs w:val="28"/>
        </w:rPr>
        <w:t>不报名的项目填写“</w:t>
      </w:r>
      <w:r w:rsidR="00466D31" w:rsidRPr="00E353A5">
        <w:rPr>
          <w:rFonts w:asciiTheme="minorEastAsia" w:eastAsiaTheme="minorEastAsia" w:hAnsiTheme="minorEastAsia" w:cs="Arial" w:hint="eastAsia"/>
          <w:sz w:val="24"/>
          <w:szCs w:val="28"/>
        </w:rPr>
        <w:t>/</w:t>
      </w:r>
      <w:r w:rsidR="00466D31" w:rsidRPr="00E353A5">
        <w:rPr>
          <w:rFonts w:asciiTheme="minorEastAsia" w:eastAsiaTheme="minorEastAsia" w:hAnsiTheme="minorEastAsia" w:cs="Arial"/>
          <w:sz w:val="24"/>
          <w:szCs w:val="28"/>
        </w:rPr>
        <w:t>”</w:t>
      </w:r>
      <w:r w:rsidR="00885800" w:rsidRPr="00E353A5">
        <w:rPr>
          <w:rFonts w:asciiTheme="minorEastAsia" w:eastAsiaTheme="minorEastAsia" w:hAnsiTheme="minorEastAsia" w:cs="Arial"/>
          <w:sz w:val="24"/>
          <w:szCs w:val="28"/>
        </w:rPr>
        <w:t>或空着不填</w:t>
      </w:r>
      <w:r w:rsidR="00466D31" w:rsidRPr="00E353A5">
        <w:rPr>
          <w:rFonts w:asciiTheme="minorEastAsia" w:eastAsiaTheme="minorEastAsia" w:hAnsiTheme="minorEastAsia" w:cs="Arial"/>
          <w:sz w:val="24"/>
          <w:szCs w:val="28"/>
        </w:rPr>
        <w:t>。</w:t>
      </w:r>
    </w:p>
    <w:p w:rsidR="00D71DB2" w:rsidRPr="00E353A5" w:rsidRDefault="00466D31" w:rsidP="00B26698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 w:cs="Arial"/>
          <w:sz w:val="24"/>
          <w:szCs w:val="28"/>
        </w:rPr>
      </w:pP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实验室名称按“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法人单位</w:t>
      </w:r>
      <w:r w:rsidR="00B132FE" w:rsidRPr="00E353A5">
        <w:rPr>
          <w:rFonts w:asciiTheme="minorEastAsia" w:eastAsiaTheme="minorEastAsia" w:hAnsiTheme="minorEastAsia" w:cs="Arial" w:hint="eastAsia"/>
          <w:sz w:val="24"/>
          <w:szCs w:val="28"/>
        </w:rPr>
        <w:t>/国家中心</w:t>
      </w: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”的顺序填写，具有多个国家中心的机构请填写已获报名项目资质认定授权</w:t>
      </w:r>
      <w:r w:rsidR="00B26698" w:rsidRPr="00E353A5">
        <w:rPr>
          <w:rFonts w:asciiTheme="minorEastAsia" w:eastAsiaTheme="minorEastAsia" w:hAnsiTheme="minorEastAsia" w:cs="Arial" w:hint="eastAsia"/>
          <w:sz w:val="24"/>
          <w:szCs w:val="28"/>
        </w:rPr>
        <w:t>（或</w:t>
      </w:r>
      <w:proofErr w:type="gramStart"/>
      <w:r w:rsidR="00B26698" w:rsidRPr="00E353A5">
        <w:rPr>
          <w:rFonts w:asciiTheme="minorEastAsia" w:eastAsiaTheme="minorEastAsia" w:hAnsiTheme="minorEastAsia" w:cs="Arial"/>
          <w:sz w:val="24"/>
          <w:szCs w:val="28"/>
        </w:rPr>
        <w:t>拟扩项</w:t>
      </w:r>
      <w:proofErr w:type="gramEnd"/>
      <w:r w:rsidR="00B26698" w:rsidRPr="00E353A5">
        <w:rPr>
          <w:rFonts w:asciiTheme="minorEastAsia" w:eastAsiaTheme="minorEastAsia" w:hAnsiTheme="minorEastAsia" w:cs="Arial" w:hint="eastAsia"/>
          <w:sz w:val="24"/>
          <w:szCs w:val="28"/>
        </w:rPr>
        <w:t>）</w:t>
      </w: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的国家中心名称，与能力验证</w:t>
      </w:r>
      <w:r w:rsidR="00776D70" w:rsidRPr="00E353A5">
        <w:rPr>
          <w:rFonts w:asciiTheme="minorEastAsia" w:eastAsiaTheme="minorEastAsia" w:hAnsiTheme="minorEastAsia" w:cs="Arial" w:hint="eastAsia"/>
          <w:sz w:val="24"/>
          <w:szCs w:val="28"/>
        </w:rPr>
        <w:t>项目</w:t>
      </w: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无关的名称请不要填写</w:t>
      </w:r>
      <w:r w:rsidR="00B26698" w:rsidRPr="00E353A5">
        <w:rPr>
          <w:rFonts w:asciiTheme="minorEastAsia" w:eastAsiaTheme="minorEastAsia" w:hAnsiTheme="minorEastAsia" w:cs="Arial" w:hint="eastAsia"/>
          <w:sz w:val="24"/>
          <w:szCs w:val="28"/>
        </w:rPr>
        <w:t>；</w:t>
      </w:r>
    </w:p>
    <w:p w:rsidR="00776D70" w:rsidRPr="00E353A5" w:rsidRDefault="00776D70" w:rsidP="00776D70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 w:cs="Arial"/>
          <w:sz w:val="24"/>
          <w:szCs w:val="28"/>
        </w:rPr>
      </w:pP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实验室名称按CNAS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/CMA证书中的名称填写，拟申请CNAS认可和CMA资质认定的机构按申请名称填写。</w:t>
      </w:r>
    </w:p>
    <w:p w:rsidR="00D71DB2" w:rsidRPr="00E353A5" w:rsidRDefault="00B26698" w:rsidP="00B26698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 w:cs="Arial"/>
          <w:sz w:val="24"/>
          <w:szCs w:val="28"/>
        </w:rPr>
      </w:pP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线缆企业请注意实验室名称应与日常出具的检测报告抬头一致，如“XXXX有限公司检测中心”、“XXXX有限公司实验室”等；</w:t>
      </w:r>
    </w:p>
    <w:p w:rsidR="00466D31" w:rsidRPr="00E353A5" w:rsidRDefault="00466D31" w:rsidP="00B26698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 w:cs="Arial"/>
          <w:sz w:val="24"/>
          <w:szCs w:val="28"/>
        </w:rPr>
      </w:pPr>
      <w:r w:rsidRPr="00E353A5">
        <w:rPr>
          <w:rFonts w:asciiTheme="minorEastAsia" w:eastAsiaTheme="minorEastAsia" w:hAnsiTheme="minorEastAsia" w:cs="Arial"/>
          <w:sz w:val="24"/>
          <w:szCs w:val="28"/>
        </w:rPr>
        <w:t>同</w:t>
      </w:r>
      <w:proofErr w:type="gramStart"/>
      <w:r w:rsidRPr="00E353A5">
        <w:rPr>
          <w:rFonts w:asciiTheme="minorEastAsia" w:eastAsiaTheme="minorEastAsia" w:hAnsiTheme="minorEastAsia" w:cs="Arial"/>
          <w:sz w:val="24"/>
          <w:szCs w:val="28"/>
        </w:rPr>
        <w:t>一试验</w:t>
      </w:r>
      <w:proofErr w:type="gramEnd"/>
      <w:r w:rsidR="001E6C9C" w:rsidRPr="00E353A5">
        <w:rPr>
          <w:rFonts w:asciiTheme="minorEastAsia" w:eastAsiaTheme="minorEastAsia" w:hAnsiTheme="minorEastAsia" w:cs="Arial"/>
          <w:sz w:val="24"/>
          <w:szCs w:val="28"/>
        </w:rPr>
        <w:t>项目具有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多个地点CNAS</w:t>
      </w:r>
      <w:r w:rsidR="00870458" w:rsidRPr="00E353A5">
        <w:rPr>
          <w:rFonts w:asciiTheme="minorEastAsia" w:eastAsiaTheme="minorEastAsia" w:hAnsiTheme="minorEastAsia" w:cs="Arial"/>
          <w:sz w:val="24"/>
          <w:szCs w:val="28"/>
        </w:rPr>
        <w:t>/CMA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授权的需分开报名</w:t>
      </w:r>
      <w:r w:rsidR="00885800" w:rsidRPr="00E353A5">
        <w:rPr>
          <w:rFonts w:asciiTheme="minorEastAsia" w:eastAsiaTheme="minorEastAsia" w:hAnsiTheme="minorEastAsia" w:cs="Arial" w:hint="eastAsia"/>
          <w:sz w:val="24"/>
          <w:szCs w:val="28"/>
        </w:rPr>
        <w:t>，在实验室名称后用括号备注实验室地址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。</w:t>
      </w:r>
    </w:p>
    <w:p w:rsidR="000C5142" w:rsidRPr="000C5142" w:rsidRDefault="001E6C9C" w:rsidP="000C5142">
      <w:pPr>
        <w:pStyle w:val="a8"/>
        <w:numPr>
          <w:ilvl w:val="0"/>
          <w:numId w:val="9"/>
        </w:numPr>
        <w:spacing w:line="360" w:lineRule="auto"/>
        <w:ind w:firstLineChars="0"/>
        <w:jc w:val="both"/>
        <w:rPr>
          <w:rFonts w:asciiTheme="minorEastAsia" w:eastAsiaTheme="minorEastAsia" w:hAnsiTheme="minorEastAsia"/>
          <w:sz w:val="24"/>
          <w:szCs w:val="28"/>
        </w:rPr>
      </w:pP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联系人信息需填写样品/报告实际接收人员，样品发送通知、结果分析报告将发送到联系人E-mail，请务必填写常用的E-mail。</w:t>
      </w:r>
    </w:p>
    <w:p w:rsidR="001E6C9C" w:rsidRPr="00E353A5" w:rsidRDefault="000C5142" w:rsidP="000C5142">
      <w:pPr>
        <w:pStyle w:val="a8"/>
        <w:numPr>
          <w:ilvl w:val="0"/>
          <w:numId w:val="9"/>
        </w:numPr>
        <w:spacing w:line="360" w:lineRule="auto"/>
        <w:ind w:firstLineChars="0"/>
        <w:jc w:val="both"/>
        <w:rPr>
          <w:rFonts w:asciiTheme="minorEastAsia" w:eastAsiaTheme="minorEastAsia" w:hAnsiTheme="minorEastAsia"/>
          <w:sz w:val="24"/>
          <w:szCs w:val="28"/>
        </w:rPr>
      </w:pPr>
      <w:r w:rsidRPr="000C5142">
        <w:rPr>
          <w:rFonts w:asciiTheme="minorEastAsia" w:eastAsiaTheme="minorEastAsia" w:hAnsiTheme="minorEastAsia" w:cs="Arial" w:hint="eastAsia"/>
          <w:sz w:val="24"/>
          <w:szCs w:val="28"/>
        </w:rPr>
        <w:t>如果报名多个能力验证项目且</w:t>
      </w:r>
      <w:proofErr w:type="gramStart"/>
      <w:r w:rsidRPr="000C5142">
        <w:rPr>
          <w:rFonts w:asciiTheme="minorEastAsia" w:eastAsiaTheme="minorEastAsia" w:hAnsiTheme="minorEastAsia" w:cs="Arial" w:hint="eastAsia"/>
          <w:sz w:val="24"/>
          <w:szCs w:val="28"/>
        </w:rPr>
        <w:t>各项目由不同</w:t>
      </w:r>
      <w:proofErr w:type="gramEnd"/>
      <w:r w:rsidRPr="000C5142">
        <w:rPr>
          <w:rFonts w:asciiTheme="minorEastAsia" w:eastAsiaTheme="minorEastAsia" w:hAnsiTheme="minorEastAsia" w:cs="Arial" w:hint="eastAsia"/>
          <w:sz w:val="24"/>
          <w:szCs w:val="28"/>
        </w:rPr>
        <w:t>人员负责，或者样品邮寄地址不同，请将各项目分开填写多张报名表。</w:t>
      </w:r>
    </w:p>
    <w:p w:rsidR="001E6C9C" w:rsidRPr="00E353A5" w:rsidRDefault="001E6C9C" w:rsidP="001E6C9C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/>
          <w:sz w:val="24"/>
          <w:szCs w:val="28"/>
        </w:rPr>
      </w:pPr>
      <w:r w:rsidRPr="00E353A5">
        <w:rPr>
          <w:rFonts w:asciiTheme="minorEastAsia" w:eastAsiaTheme="minorEastAsia" w:hAnsiTheme="minorEastAsia" w:cs="Arial"/>
          <w:sz w:val="24"/>
          <w:szCs w:val="28"/>
        </w:rPr>
        <w:t>为确保实验室信息登记无误，请将</w:t>
      </w: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w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ord版报名表和盖章扫描件一同发送到</w:t>
      </w:r>
      <w:r w:rsidRPr="00E353A5">
        <w:rPr>
          <w:rFonts w:asciiTheme="minorEastAsia" w:eastAsiaTheme="minorEastAsia" w:hAnsiTheme="minorEastAsia" w:cs="Arial" w:hint="eastAsia"/>
          <w:sz w:val="24"/>
          <w:szCs w:val="28"/>
        </w:rPr>
        <w:t>c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henjiawei@ticw.com.cn。</w:t>
      </w:r>
    </w:p>
    <w:p w:rsidR="00C662C3" w:rsidRPr="00C662C3" w:rsidRDefault="001E6C9C" w:rsidP="000C5142">
      <w:pPr>
        <w:pStyle w:val="a8"/>
        <w:numPr>
          <w:ilvl w:val="0"/>
          <w:numId w:val="9"/>
        </w:numPr>
        <w:spacing w:line="360" w:lineRule="auto"/>
        <w:ind w:left="427" w:hangingChars="178" w:hanging="427"/>
        <w:jc w:val="both"/>
        <w:rPr>
          <w:rFonts w:asciiTheme="minorEastAsia" w:eastAsiaTheme="minorEastAsia" w:hAnsiTheme="minorEastAsia"/>
          <w:sz w:val="28"/>
          <w:szCs w:val="28"/>
        </w:rPr>
      </w:pPr>
      <w:r w:rsidRPr="00E353A5">
        <w:rPr>
          <w:rFonts w:asciiTheme="minorEastAsia" w:eastAsiaTheme="minorEastAsia" w:hAnsiTheme="minorEastAsia" w:cs="Arial"/>
          <w:sz w:val="24"/>
          <w:szCs w:val="28"/>
        </w:rPr>
        <w:t>参加者</w:t>
      </w:r>
      <w:r w:rsidR="009B5905" w:rsidRPr="00E353A5">
        <w:rPr>
          <w:rFonts w:asciiTheme="minorEastAsia" w:eastAsiaTheme="minorEastAsia" w:hAnsiTheme="minorEastAsia" w:cs="Arial"/>
          <w:sz w:val="24"/>
          <w:szCs w:val="28"/>
        </w:rPr>
        <w:t>应独立地完成试验</w:t>
      </w:r>
      <w:r w:rsidR="00D97834" w:rsidRPr="00E353A5">
        <w:rPr>
          <w:rFonts w:asciiTheme="minorEastAsia" w:eastAsiaTheme="minorEastAsia" w:hAnsiTheme="minorEastAsia" w:cs="Arial"/>
          <w:sz w:val="24"/>
          <w:szCs w:val="28"/>
        </w:rPr>
        <w:t>，禁止串通数据</w:t>
      </w:r>
      <w:r w:rsidRPr="00E353A5">
        <w:rPr>
          <w:rFonts w:asciiTheme="minorEastAsia" w:eastAsiaTheme="minorEastAsia" w:hAnsiTheme="minorEastAsia" w:cs="Arial"/>
          <w:sz w:val="24"/>
          <w:szCs w:val="28"/>
        </w:rPr>
        <w:t>。</w:t>
      </w:r>
    </w:p>
    <w:p w:rsidR="002A5B2C" w:rsidRPr="00D05570" w:rsidRDefault="002A5B2C" w:rsidP="00D05570">
      <w:pPr>
        <w:ind w:right="1686"/>
        <w:rPr>
          <w:b/>
          <w:sz w:val="21"/>
        </w:rPr>
      </w:pPr>
    </w:p>
    <w:sectPr w:rsidR="002A5B2C" w:rsidRPr="00D05570" w:rsidSect="00466D31">
      <w:pgSz w:w="11907" w:h="16840" w:code="9"/>
      <w:pgMar w:top="1440" w:right="1080" w:bottom="1440" w:left="1080" w:header="851" w:footer="992" w:gutter="0"/>
      <w:pgNumType w:start="0" w:chapStyle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67" w:rsidRDefault="00340B67" w:rsidP="00F66B8C">
      <w:r>
        <w:separator/>
      </w:r>
    </w:p>
  </w:endnote>
  <w:endnote w:type="continuationSeparator" w:id="0">
    <w:p w:rsidR="00340B67" w:rsidRDefault="00340B67" w:rsidP="00F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FF3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67C" w:rsidRDefault="00340B6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340B67">
    <w:pPr>
      <w:pStyle w:val="a5"/>
      <w:framePr w:wrap="around" w:vAnchor="text" w:hAnchor="margin" w:xAlign="right" w:y="1"/>
      <w:rPr>
        <w:rStyle w:val="a6"/>
      </w:rPr>
    </w:pPr>
  </w:p>
  <w:p w:rsidR="0007367C" w:rsidRPr="00124E04" w:rsidRDefault="00340B67" w:rsidP="0018082B">
    <w:pPr>
      <w:pStyle w:val="a5"/>
      <w:tabs>
        <w:tab w:val="clear" w:pos="8306"/>
        <w:tab w:val="right" w:pos="8900"/>
      </w:tabs>
      <w:ind w:leftChars="-100" w:left="-200" w:firstLineChars="99" w:firstLine="178"/>
      <w:jc w:val="center"/>
      <w:rPr>
        <w:rFonts w:ascii="宋体" w:hAnsi="宋体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67" w:rsidRDefault="00340B67" w:rsidP="00F66B8C">
      <w:r>
        <w:separator/>
      </w:r>
    </w:p>
  </w:footnote>
  <w:footnote w:type="continuationSeparator" w:id="0">
    <w:p w:rsidR="00340B67" w:rsidRDefault="00340B67" w:rsidP="00F6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5686"/>
    <w:multiLevelType w:val="hybridMultilevel"/>
    <w:tmpl w:val="B04E2FB4"/>
    <w:lvl w:ilvl="0" w:tplc="B920B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1D03B5"/>
    <w:multiLevelType w:val="hybridMultilevel"/>
    <w:tmpl w:val="DD50FA02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A585D28"/>
    <w:multiLevelType w:val="hybridMultilevel"/>
    <w:tmpl w:val="A36AAA82"/>
    <w:lvl w:ilvl="0" w:tplc="57C0E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2913A2F"/>
    <w:multiLevelType w:val="hybridMultilevel"/>
    <w:tmpl w:val="D6065D60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E6BCD"/>
    <w:multiLevelType w:val="hybridMultilevel"/>
    <w:tmpl w:val="EE908F06"/>
    <w:lvl w:ilvl="0" w:tplc="425E62EC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D4A116A"/>
    <w:multiLevelType w:val="hybridMultilevel"/>
    <w:tmpl w:val="655E5E50"/>
    <w:lvl w:ilvl="0" w:tplc="322C49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48528FE"/>
    <w:multiLevelType w:val="hybridMultilevel"/>
    <w:tmpl w:val="5B14A97C"/>
    <w:lvl w:ilvl="0" w:tplc="6B80AACC">
      <w:start w:val="1"/>
      <w:numFmt w:val="decimal"/>
      <w:lvlText w:val="%1、"/>
      <w:lvlJc w:val="left"/>
      <w:pPr>
        <w:ind w:left="720" w:hanging="720"/>
      </w:pPr>
      <w:rPr>
        <w:rFonts w:ascii="Arial" w:hAnsi="Arial" w:cs="Arial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011376"/>
    <w:multiLevelType w:val="hybridMultilevel"/>
    <w:tmpl w:val="DEAE63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13"/>
    <w:rsid w:val="00004373"/>
    <w:rsid w:val="00006E34"/>
    <w:rsid w:val="00013DF0"/>
    <w:rsid w:val="0002460C"/>
    <w:rsid w:val="00034D54"/>
    <w:rsid w:val="00060A09"/>
    <w:rsid w:val="00070A97"/>
    <w:rsid w:val="000C1234"/>
    <w:rsid w:val="000C5142"/>
    <w:rsid w:val="000E43EC"/>
    <w:rsid w:val="000F359D"/>
    <w:rsid w:val="00110A86"/>
    <w:rsid w:val="001354FE"/>
    <w:rsid w:val="00151064"/>
    <w:rsid w:val="0017699D"/>
    <w:rsid w:val="0018082B"/>
    <w:rsid w:val="001A1E21"/>
    <w:rsid w:val="001C10A1"/>
    <w:rsid w:val="001C55BD"/>
    <w:rsid w:val="001D1DA4"/>
    <w:rsid w:val="001E6C9C"/>
    <w:rsid w:val="0020069C"/>
    <w:rsid w:val="00200A1E"/>
    <w:rsid w:val="002027FF"/>
    <w:rsid w:val="00206F85"/>
    <w:rsid w:val="00207458"/>
    <w:rsid w:val="00213E6E"/>
    <w:rsid w:val="0026224E"/>
    <w:rsid w:val="002A5B2C"/>
    <w:rsid w:val="002C40A2"/>
    <w:rsid w:val="002E2037"/>
    <w:rsid w:val="002E5006"/>
    <w:rsid w:val="0030480F"/>
    <w:rsid w:val="003406D9"/>
    <w:rsid w:val="00340B67"/>
    <w:rsid w:val="00342B5A"/>
    <w:rsid w:val="00382D03"/>
    <w:rsid w:val="003903E2"/>
    <w:rsid w:val="00390F28"/>
    <w:rsid w:val="003A331D"/>
    <w:rsid w:val="003D06AF"/>
    <w:rsid w:val="003D107F"/>
    <w:rsid w:val="003F2786"/>
    <w:rsid w:val="00402AB9"/>
    <w:rsid w:val="00410D0C"/>
    <w:rsid w:val="00412A88"/>
    <w:rsid w:val="0044334C"/>
    <w:rsid w:val="004519C3"/>
    <w:rsid w:val="004555D1"/>
    <w:rsid w:val="00466D31"/>
    <w:rsid w:val="00470374"/>
    <w:rsid w:val="00472040"/>
    <w:rsid w:val="00474921"/>
    <w:rsid w:val="0047594A"/>
    <w:rsid w:val="00477913"/>
    <w:rsid w:val="00493AEF"/>
    <w:rsid w:val="004A3B76"/>
    <w:rsid w:val="004C33AE"/>
    <w:rsid w:val="004C63A9"/>
    <w:rsid w:val="004F15AE"/>
    <w:rsid w:val="004F2A32"/>
    <w:rsid w:val="005177A9"/>
    <w:rsid w:val="00520DED"/>
    <w:rsid w:val="0053508E"/>
    <w:rsid w:val="00571946"/>
    <w:rsid w:val="005729D3"/>
    <w:rsid w:val="005735C6"/>
    <w:rsid w:val="00575F1D"/>
    <w:rsid w:val="00582D78"/>
    <w:rsid w:val="00586A39"/>
    <w:rsid w:val="005C10D0"/>
    <w:rsid w:val="0061399E"/>
    <w:rsid w:val="006261F4"/>
    <w:rsid w:val="0063635F"/>
    <w:rsid w:val="00647C1A"/>
    <w:rsid w:val="006507E1"/>
    <w:rsid w:val="00654074"/>
    <w:rsid w:val="00674D1C"/>
    <w:rsid w:val="00676C22"/>
    <w:rsid w:val="0068148B"/>
    <w:rsid w:val="00683F7A"/>
    <w:rsid w:val="006841D4"/>
    <w:rsid w:val="00684209"/>
    <w:rsid w:val="00694B8E"/>
    <w:rsid w:val="006C62EB"/>
    <w:rsid w:val="006D19FD"/>
    <w:rsid w:val="006D79EF"/>
    <w:rsid w:val="006F4D9E"/>
    <w:rsid w:val="006F7F4F"/>
    <w:rsid w:val="00705091"/>
    <w:rsid w:val="00716966"/>
    <w:rsid w:val="00720359"/>
    <w:rsid w:val="00726192"/>
    <w:rsid w:val="00747F91"/>
    <w:rsid w:val="00755923"/>
    <w:rsid w:val="00776D70"/>
    <w:rsid w:val="00797B07"/>
    <w:rsid w:val="007A799B"/>
    <w:rsid w:val="007B2F39"/>
    <w:rsid w:val="007D17CC"/>
    <w:rsid w:val="007D4E70"/>
    <w:rsid w:val="007D505A"/>
    <w:rsid w:val="007E4C5F"/>
    <w:rsid w:val="007F49DC"/>
    <w:rsid w:val="008403FA"/>
    <w:rsid w:val="008430A7"/>
    <w:rsid w:val="00844EAD"/>
    <w:rsid w:val="00847851"/>
    <w:rsid w:val="008614E2"/>
    <w:rsid w:val="00870458"/>
    <w:rsid w:val="00872732"/>
    <w:rsid w:val="00885800"/>
    <w:rsid w:val="008C7B86"/>
    <w:rsid w:val="008F5316"/>
    <w:rsid w:val="00913E08"/>
    <w:rsid w:val="00940923"/>
    <w:rsid w:val="00952287"/>
    <w:rsid w:val="00955B29"/>
    <w:rsid w:val="00966717"/>
    <w:rsid w:val="00975B3C"/>
    <w:rsid w:val="00985E1F"/>
    <w:rsid w:val="009B17BD"/>
    <w:rsid w:val="009B4214"/>
    <w:rsid w:val="009B5905"/>
    <w:rsid w:val="009E669C"/>
    <w:rsid w:val="00A074FF"/>
    <w:rsid w:val="00A543D4"/>
    <w:rsid w:val="00A55927"/>
    <w:rsid w:val="00A570B6"/>
    <w:rsid w:val="00A81DAE"/>
    <w:rsid w:val="00A90369"/>
    <w:rsid w:val="00A96BD6"/>
    <w:rsid w:val="00AC1812"/>
    <w:rsid w:val="00AF1D1A"/>
    <w:rsid w:val="00B1188F"/>
    <w:rsid w:val="00B132FE"/>
    <w:rsid w:val="00B21BA5"/>
    <w:rsid w:val="00B25CF5"/>
    <w:rsid w:val="00B26698"/>
    <w:rsid w:val="00B26A90"/>
    <w:rsid w:val="00B40706"/>
    <w:rsid w:val="00B63385"/>
    <w:rsid w:val="00B711EA"/>
    <w:rsid w:val="00B76F41"/>
    <w:rsid w:val="00BC7DDB"/>
    <w:rsid w:val="00BE0646"/>
    <w:rsid w:val="00C13571"/>
    <w:rsid w:val="00C31F8D"/>
    <w:rsid w:val="00C54877"/>
    <w:rsid w:val="00C662C3"/>
    <w:rsid w:val="00CC3B38"/>
    <w:rsid w:val="00CD4015"/>
    <w:rsid w:val="00D05570"/>
    <w:rsid w:val="00D4043F"/>
    <w:rsid w:val="00D572EA"/>
    <w:rsid w:val="00D71DB2"/>
    <w:rsid w:val="00D97834"/>
    <w:rsid w:val="00DB0F8F"/>
    <w:rsid w:val="00DD19A3"/>
    <w:rsid w:val="00E105C7"/>
    <w:rsid w:val="00E179E7"/>
    <w:rsid w:val="00E2408D"/>
    <w:rsid w:val="00E353A5"/>
    <w:rsid w:val="00E45840"/>
    <w:rsid w:val="00E83865"/>
    <w:rsid w:val="00EA4F2A"/>
    <w:rsid w:val="00EB00F8"/>
    <w:rsid w:val="00EB62CF"/>
    <w:rsid w:val="00EB6CE5"/>
    <w:rsid w:val="00ED0985"/>
    <w:rsid w:val="00ED6DA6"/>
    <w:rsid w:val="00F40623"/>
    <w:rsid w:val="00F41F4A"/>
    <w:rsid w:val="00F658FB"/>
    <w:rsid w:val="00F66B8C"/>
    <w:rsid w:val="00FA27F5"/>
    <w:rsid w:val="00FA4056"/>
    <w:rsid w:val="00FA7B52"/>
    <w:rsid w:val="00FB0CA5"/>
    <w:rsid w:val="00FC3B31"/>
    <w:rsid w:val="00FD50C9"/>
    <w:rsid w:val="00FD5EFF"/>
    <w:rsid w:val="00FE2DFD"/>
    <w:rsid w:val="00FF3BEE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52D1AD-4102-4AD8-AA99-B9C0E22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8C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0"/>
    <w:link w:val="2Char"/>
    <w:qFormat/>
    <w:rsid w:val="00F66B8C"/>
    <w:pPr>
      <w:keepNext/>
      <w:jc w:val="both"/>
      <w:outlineLvl w:val="1"/>
    </w:pPr>
    <w:rPr>
      <w:rFonts w:asci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6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6B8C"/>
    <w:rPr>
      <w:sz w:val="18"/>
      <w:szCs w:val="18"/>
    </w:rPr>
  </w:style>
  <w:style w:type="paragraph" w:styleId="a5">
    <w:name w:val="footer"/>
    <w:basedOn w:val="a"/>
    <w:link w:val="Char0"/>
    <w:unhideWhenUsed/>
    <w:rsid w:val="00F66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6B8C"/>
    <w:rPr>
      <w:sz w:val="18"/>
      <w:szCs w:val="18"/>
    </w:rPr>
  </w:style>
  <w:style w:type="character" w:customStyle="1" w:styleId="2Char">
    <w:name w:val="标题 2 Char"/>
    <w:basedOn w:val="a1"/>
    <w:link w:val="2"/>
    <w:rsid w:val="00F66B8C"/>
    <w:rPr>
      <w:rFonts w:ascii="宋体" w:eastAsia="宋体" w:hAnsi="Times New Roman" w:cs="Times New Roman"/>
      <w:kern w:val="0"/>
      <w:sz w:val="24"/>
      <w:szCs w:val="20"/>
    </w:rPr>
  </w:style>
  <w:style w:type="character" w:styleId="a6">
    <w:name w:val="page number"/>
    <w:basedOn w:val="a1"/>
    <w:rsid w:val="00F66B8C"/>
  </w:style>
  <w:style w:type="paragraph" w:styleId="a0">
    <w:name w:val="Normal Indent"/>
    <w:basedOn w:val="a"/>
    <w:rsid w:val="00F66B8C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66B8C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66B8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D17CC"/>
    <w:pPr>
      <w:ind w:firstLineChars="200" w:firstLine="420"/>
    </w:pPr>
  </w:style>
  <w:style w:type="character" w:styleId="a9">
    <w:name w:val="Placeholder Text"/>
    <w:basedOn w:val="a1"/>
    <w:uiPriority w:val="99"/>
    <w:semiHidden/>
    <w:rsid w:val="00F658FB"/>
    <w:rPr>
      <w:color w:val="808080"/>
    </w:rPr>
  </w:style>
  <w:style w:type="character" w:styleId="aa">
    <w:name w:val="Hyperlink"/>
    <w:basedOn w:val="a1"/>
    <w:uiPriority w:val="99"/>
    <w:unhideWhenUsed/>
    <w:rsid w:val="001E6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C961-BA55-442E-BA33-7C2C9D4A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谌嘉伟</dc:creator>
  <cp:keywords/>
  <dc:description/>
  <cp:lastModifiedBy>chenjiawei</cp:lastModifiedBy>
  <cp:revision>55</cp:revision>
  <cp:lastPrinted>2023-12-22T06:38:00Z</cp:lastPrinted>
  <dcterms:created xsi:type="dcterms:W3CDTF">2019-02-21T01:23:00Z</dcterms:created>
  <dcterms:modified xsi:type="dcterms:W3CDTF">2026-01-05T06:35:00Z</dcterms:modified>
</cp:coreProperties>
</file>